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bookmarkStart w:id="0" w:name="_GoBack"/>
      <w:r w:rsidRPr="009D5F23">
        <w:rPr>
          <w:color w:val="3C3C3C"/>
          <w:sz w:val="28"/>
          <w:szCs w:val="28"/>
        </w:rPr>
        <w:t>Единый номер помощи «112»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Для вызова экстренных оперативных служб применяются трехзначные номера: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«101» - Пожарная служба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«102» - Полиция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«103» - Скорая медицинская служба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«104» - Газовая служба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 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При этом в сетях операторов фиксированной связи (городская телефонная связь) продолжают функционировать в традиционные двузначные номера: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«01» - Пожарная служба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«02» - Полиция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«03» - Скорая медицинская служба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«04» - Газовая служба,</w:t>
      </w:r>
    </w:p>
    <w:p w:rsidR="00C63B6B" w:rsidRPr="009D5F23" w:rsidRDefault="00C63B6B" w:rsidP="00C63B6B">
      <w:pPr>
        <w:pStyle w:val="a9"/>
        <w:shd w:val="clear" w:color="auto" w:fill="FFFFFF"/>
        <w:spacing w:before="0" w:beforeAutospacing="0" w:after="238" w:afterAutospacing="0"/>
        <w:rPr>
          <w:color w:val="3C3C3C"/>
          <w:sz w:val="28"/>
          <w:szCs w:val="28"/>
        </w:rPr>
      </w:pPr>
      <w:r w:rsidRPr="009D5F23">
        <w:rPr>
          <w:color w:val="3C3C3C"/>
          <w:sz w:val="28"/>
          <w:szCs w:val="28"/>
        </w:rPr>
        <w:t>И различные комбинации коротких трехзначных номеров, которые используют в этих целях мобильные операторы.</w:t>
      </w:r>
    </w:p>
    <w:bookmarkEnd w:id="0"/>
    <w:p w:rsidR="00442A30" w:rsidRPr="009D5F23" w:rsidRDefault="009D5F23">
      <w:pPr>
        <w:rPr>
          <w:rFonts w:ascii="Times New Roman" w:hAnsi="Times New Roman" w:cs="Times New Roman"/>
        </w:rPr>
      </w:pPr>
    </w:p>
    <w:sectPr w:rsidR="00442A30" w:rsidRPr="009D5F23" w:rsidSect="001E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6B"/>
    <w:rsid w:val="0011379B"/>
    <w:rsid w:val="001145D2"/>
    <w:rsid w:val="001E08CC"/>
    <w:rsid w:val="007E6018"/>
    <w:rsid w:val="008B42F8"/>
    <w:rsid w:val="009D5F23"/>
    <w:rsid w:val="00C63B6B"/>
    <w:rsid w:val="00C87CB9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6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386F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386F"/>
    <w:pPr>
      <w:keepNext/>
      <w:keepLines/>
      <w:spacing w:before="40" w:after="0" w:line="259" w:lineRule="auto"/>
      <w:outlineLvl w:val="1"/>
    </w:pPr>
    <w:rPr>
      <w:rFonts w:ascii="Cambria" w:hAnsi="Cambria" w:cs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C386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C386F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8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C386F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C386F"/>
    <w:rPr>
      <w:rFonts w:ascii="Cambria" w:hAnsi="Cambria" w:cs="Cambria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FC386F"/>
    <w:rPr>
      <w:rFonts w:ascii="Cambria" w:hAnsi="Cambria" w:cs="Cambria"/>
      <w:color w:val="243F60"/>
    </w:rPr>
  </w:style>
  <w:style w:type="paragraph" w:styleId="a3">
    <w:name w:val="caption"/>
    <w:basedOn w:val="a"/>
    <w:next w:val="a"/>
    <w:uiPriority w:val="99"/>
    <w:qFormat/>
    <w:rsid w:val="00FC386F"/>
    <w:pPr>
      <w:spacing w:line="240" w:lineRule="auto"/>
    </w:pPr>
    <w:rPr>
      <w:b/>
      <w:bCs/>
      <w:color w:val="4F81BD"/>
      <w:sz w:val="18"/>
      <w:szCs w:val="18"/>
    </w:rPr>
  </w:style>
  <w:style w:type="character" w:styleId="a4">
    <w:name w:val="Strong"/>
    <w:basedOn w:val="a0"/>
    <w:uiPriority w:val="99"/>
    <w:qFormat/>
    <w:rsid w:val="00FC386F"/>
    <w:rPr>
      <w:b/>
      <w:bCs/>
    </w:rPr>
  </w:style>
  <w:style w:type="character" w:styleId="a5">
    <w:name w:val="Emphasis"/>
    <w:basedOn w:val="a0"/>
    <w:uiPriority w:val="99"/>
    <w:qFormat/>
    <w:rsid w:val="00FC386F"/>
    <w:rPr>
      <w:i/>
      <w:iCs/>
    </w:rPr>
  </w:style>
  <w:style w:type="paragraph" w:styleId="a6">
    <w:name w:val="No Spacing"/>
    <w:uiPriority w:val="99"/>
    <w:qFormat/>
    <w:rsid w:val="00FC386F"/>
    <w:rPr>
      <w:rFonts w:eastAsia="Times New Roman" w:cs="Calibri"/>
      <w:sz w:val="22"/>
      <w:szCs w:val="22"/>
    </w:rPr>
  </w:style>
  <w:style w:type="paragraph" w:styleId="a7">
    <w:name w:val="List Paragraph"/>
    <w:basedOn w:val="a"/>
    <w:link w:val="a8"/>
    <w:uiPriority w:val="1"/>
    <w:qFormat/>
    <w:rsid w:val="00FC386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basedOn w:val="a0"/>
    <w:link w:val="a7"/>
    <w:uiPriority w:val="1"/>
    <w:locked/>
    <w:rsid w:val="00FC386F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C6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6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386F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386F"/>
    <w:pPr>
      <w:keepNext/>
      <w:keepLines/>
      <w:spacing w:before="40" w:after="0" w:line="259" w:lineRule="auto"/>
      <w:outlineLvl w:val="1"/>
    </w:pPr>
    <w:rPr>
      <w:rFonts w:ascii="Cambria" w:hAnsi="Cambria" w:cs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C386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C386F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8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C386F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C386F"/>
    <w:rPr>
      <w:rFonts w:ascii="Cambria" w:hAnsi="Cambria" w:cs="Cambria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FC386F"/>
    <w:rPr>
      <w:rFonts w:ascii="Cambria" w:hAnsi="Cambria" w:cs="Cambria"/>
      <w:color w:val="243F60"/>
    </w:rPr>
  </w:style>
  <w:style w:type="paragraph" w:styleId="a3">
    <w:name w:val="caption"/>
    <w:basedOn w:val="a"/>
    <w:next w:val="a"/>
    <w:uiPriority w:val="99"/>
    <w:qFormat/>
    <w:rsid w:val="00FC386F"/>
    <w:pPr>
      <w:spacing w:line="240" w:lineRule="auto"/>
    </w:pPr>
    <w:rPr>
      <w:b/>
      <w:bCs/>
      <w:color w:val="4F81BD"/>
      <w:sz w:val="18"/>
      <w:szCs w:val="18"/>
    </w:rPr>
  </w:style>
  <w:style w:type="character" w:styleId="a4">
    <w:name w:val="Strong"/>
    <w:basedOn w:val="a0"/>
    <w:uiPriority w:val="99"/>
    <w:qFormat/>
    <w:rsid w:val="00FC386F"/>
    <w:rPr>
      <w:b/>
      <w:bCs/>
    </w:rPr>
  </w:style>
  <w:style w:type="character" w:styleId="a5">
    <w:name w:val="Emphasis"/>
    <w:basedOn w:val="a0"/>
    <w:uiPriority w:val="99"/>
    <w:qFormat/>
    <w:rsid w:val="00FC386F"/>
    <w:rPr>
      <w:i/>
      <w:iCs/>
    </w:rPr>
  </w:style>
  <w:style w:type="paragraph" w:styleId="a6">
    <w:name w:val="No Spacing"/>
    <w:uiPriority w:val="99"/>
    <w:qFormat/>
    <w:rsid w:val="00FC386F"/>
    <w:rPr>
      <w:rFonts w:eastAsia="Times New Roman" w:cs="Calibri"/>
      <w:sz w:val="22"/>
      <w:szCs w:val="22"/>
    </w:rPr>
  </w:style>
  <w:style w:type="paragraph" w:styleId="a7">
    <w:name w:val="List Paragraph"/>
    <w:basedOn w:val="a"/>
    <w:link w:val="a8"/>
    <w:uiPriority w:val="1"/>
    <w:qFormat/>
    <w:rsid w:val="00FC386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basedOn w:val="a0"/>
    <w:link w:val="a7"/>
    <w:uiPriority w:val="1"/>
    <w:locked/>
    <w:rsid w:val="00FC386F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C6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МДЦ</cp:lastModifiedBy>
  <cp:revision>2</cp:revision>
  <dcterms:created xsi:type="dcterms:W3CDTF">2023-05-30T08:37:00Z</dcterms:created>
  <dcterms:modified xsi:type="dcterms:W3CDTF">2023-05-30T08:37:00Z</dcterms:modified>
</cp:coreProperties>
</file>